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E81D56" w14:textId="198D134F" w:rsidR="004D2FD8" w:rsidRPr="00001442" w:rsidRDefault="004D2FD8" w:rsidP="00A31440">
      <w:pPr>
        <w:pStyle w:val="Naslov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14:paraId="37FD125D" w14:textId="77777777" w:rsidR="004D2FD8" w:rsidRPr="004B6548" w:rsidRDefault="004D2FD8">
      <w:pPr>
        <w:spacing w:before="0" w:after="0"/>
        <w:rPr>
          <w:rFonts w:ascii="Times New Roman" w:hAnsi="Times New Roman"/>
          <w:sz w:val="24"/>
          <w:lang w:val="en-GB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 w14:paraId="542098FE" w14:textId="77777777">
        <w:tc>
          <w:tcPr>
            <w:tcW w:w="2126" w:type="dxa"/>
            <w:shd w:val="pct5" w:color="auto" w:fill="FFFFFF"/>
            <w:vAlign w:val="center"/>
          </w:tcPr>
          <w:p w14:paraId="02B64D69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26C45D88" w14:textId="498881F0" w:rsidR="004D2FD8" w:rsidRPr="00C857E2" w:rsidRDefault="001C3F6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C3F6F">
              <w:rPr>
                <w:rFonts w:ascii="Times New Roman" w:hAnsi="Times New Roman"/>
                <w:sz w:val="24"/>
                <w:szCs w:val="24"/>
                <w:lang w:val="en-GB"/>
              </w:rPr>
              <w:t>Thematic equipment: Supply, delivery and installation of laboratory equipment</w:t>
            </w:r>
          </w:p>
        </w:tc>
        <w:tc>
          <w:tcPr>
            <w:tcW w:w="2977" w:type="dxa"/>
            <w:shd w:val="pct5" w:color="auto" w:fill="FFFFFF"/>
          </w:tcPr>
          <w:p w14:paraId="56450093" w14:textId="77777777"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14:paraId="3033F3E6" w14:textId="252038E2" w:rsidR="004D2FD8" w:rsidRPr="00C857E2" w:rsidRDefault="001C3F6F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  <w:r w:rsidRPr="001C3F6F">
              <w:rPr>
                <w:rFonts w:ascii="Times New Roman" w:hAnsi="Times New Roman"/>
                <w:sz w:val="24"/>
                <w:szCs w:val="24"/>
                <w:lang w:val="en-GB"/>
              </w:rPr>
              <w:t>AllerShield T6</w:t>
            </w:r>
          </w:p>
        </w:tc>
      </w:tr>
    </w:tbl>
    <w:p w14:paraId="019A2B55" w14:textId="77777777"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134"/>
        <w:gridCol w:w="1560"/>
        <w:gridCol w:w="2268"/>
        <w:gridCol w:w="1134"/>
      </w:tblGrid>
      <w:tr w:rsidR="00620495" w:rsidRPr="004B6548" w14:paraId="4D11662D" w14:textId="77777777" w:rsidTr="003D360A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127D14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63809F3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5868229B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Referencafusnot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14:paraId="2E0489F3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7F2CE97E" w14:textId="77777777" w:rsidR="00620495" w:rsidRPr="00C857E2" w:rsidRDefault="00620495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14:paraId="79068C25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0B3B4D92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14:paraId="7D1BA3B1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560" w:type="dxa"/>
            <w:tcBorders>
              <w:bottom w:val="nil"/>
            </w:tcBorders>
            <w:shd w:val="pct12" w:color="auto" w:fill="FFFFFF"/>
          </w:tcPr>
          <w:p w14:paraId="2863AC59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14:paraId="12D78D4E" w14:textId="77777777" w:rsidR="00620495" w:rsidRPr="00C857E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72549AF0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Other administrative requirements of the tender dossier?</w:t>
            </w:r>
          </w:p>
          <w:p w14:paraId="32C8CC78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5C58E4FE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14:paraId="5955D677" w14:textId="77777777" w:rsidR="00620495" w:rsidRPr="00C857E2" w:rsidRDefault="00620495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20495" w:rsidRPr="00001442" w14:paraId="768F3C30" w14:textId="77777777" w:rsidTr="00620495">
        <w:trPr>
          <w:cantSplit/>
        </w:trPr>
        <w:tc>
          <w:tcPr>
            <w:tcW w:w="1134" w:type="dxa"/>
          </w:tcPr>
          <w:p w14:paraId="2F89A91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14:paraId="4F296C11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3239A4D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7E3327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2131B4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20A57C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1D6A54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28F828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5452C3E0" w14:textId="77777777" w:rsidTr="00620495">
        <w:trPr>
          <w:cantSplit/>
        </w:trPr>
        <w:tc>
          <w:tcPr>
            <w:tcW w:w="1134" w:type="dxa"/>
          </w:tcPr>
          <w:p w14:paraId="7004ED0A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14:paraId="08069AF0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07297D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4738FFB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0B6975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7D9196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4EB09029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6697458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64FBE698" w14:textId="77777777" w:rsidTr="00620495">
        <w:trPr>
          <w:cantSplit/>
        </w:trPr>
        <w:tc>
          <w:tcPr>
            <w:tcW w:w="1134" w:type="dxa"/>
          </w:tcPr>
          <w:p w14:paraId="063149EF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14:paraId="2BEE1C55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68C1BFC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BE7C38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3546259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5F1D91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0C613F4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9C4FBC8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9F8B574" w14:textId="77777777" w:rsidTr="00620495">
        <w:trPr>
          <w:cantSplit/>
        </w:trPr>
        <w:tc>
          <w:tcPr>
            <w:tcW w:w="1134" w:type="dxa"/>
          </w:tcPr>
          <w:p w14:paraId="2ECA453D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14:paraId="20CEFDD8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3FED024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027D9AE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27ACC82B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2A87E63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3A97156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11E142C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2E8D4633" w14:textId="77777777" w:rsidTr="00620495">
        <w:trPr>
          <w:cantSplit/>
        </w:trPr>
        <w:tc>
          <w:tcPr>
            <w:tcW w:w="1134" w:type="dxa"/>
          </w:tcPr>
          <w:p w14:paraId="2555D1F9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14:paraId="68650516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06810FB6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2044701E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7C8DEEC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C0F7914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8A4D41A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669A93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20495" w:rsidRPr="00001442" w14:paraId="0AEDB0A5" w14:textId="77777777" w:rsidTr="00620495">
        <w:trPr>
          <w:cantSplit/>
        </w:trPr>
        <w:tc>
          <w:tcPr>
            <w:tcW w:w="1134" w:type="dxa"/>
          </w:tcPr>
          <w:p w14:paraId="7CCAD43C" w14:textId="77777777" w:rsidR="00620495" w:rsidRPr="00001442" w:rsidRDefault="00620495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14:paraId="0C3D0D77" w14:textId="77777777" w:rsidR="00620495" w:rsidRPr="00001442" w:rsidRDefault="00620495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984" w:type="dxa"/>
          </w:tcPr>
          <w:p w14:paraId="1D3A57E3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14:paraId="624A6825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5B8A349F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560" w:type="dxa"/>
          </w:tcPr>
          <w:p w14:paraId="6011A827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2268" w:type="dxa"/>
          </w:tcPr>
          <w:p w14:paraId="206CCBB1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14:paraId="08CF11E2" w14:textId="77777777" w:rsidR="00620495" w:rsidRPr="00001442" w:rsidRDefault="00620495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14:paraId="592B1A2D" w14:textId="77777777"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14:paraId="102245C8" w14:textId="77777777" w:rsidTr="003D360A">
        <w:trPr>
          <w:trHeight w:val="319"/>
        </w:trPr>
        <w:tc>
          <w:tcPr>
            <w:tcW w:w="2693" w:type="dxa"/>
            <w:shd w:val="pct10" w:color="auto" w:fill="FFFFFF"/>
          </w:tcPr>
          <w:p w14:paraId="65982622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14:paraId="18FBD4E0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2C381F8C" w14:textId="77777777" w:rsidTr="003D360A">
        <w:tc>
          <w:tcPr>
            <w:tcW w:w="2693" w:type="dxa"/>
            <w:shd w:val="pct10" w:color="auto" w:fill="FFFFFF"/>
          </w:tcPr>
          <w:p w14:paraId="0DDBCA2C" w14:textId="77777777" w:rsidR="004D2FD8" w:rsidRPr="006B2F5D" w:rsidRDefault="001839AF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14:paraId="43E7BC85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14:paraId="754C7F33" w14:textId="77777777" w:rsidTr="003D360A">
        <w:trPr>
          <w:trHeight w:val="276"/>
        </w:trPr>
        <w:tc>
          <w:tcPr>
            <w:tcW w:w="2693" w:type="dxa"/>
            <w:shd w:val="pct10" w:color="auto" w:fill="FFFFFF"/>
          </w:tcPr>
          <w:p w14:paraId="001F008D" w14:textId="77777777" w:rsidR="004D2FD8" w:rsidRPr="006B2F5D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14:paraId="4064C7A9" w14:textId="77777777" w:rsidR="004D2FD8" w:rsidRPr="004B6548" w:rsidRDefault="004D2FD8" w:rsidP="003D360A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14:paraId="12B8C9D5" w14:textId="325818AC" w:rsidR="004D2FD8" w:rsidRPr="00A039CA" w:rsidRDefault="004D2FD8" w:rsidP="003D360A">
      <w:pPr>
        <w:pStyle w:val="Naslov1"/>
        <w:keepNext w:val="0"/>
        <w:numPr>
          <w:ilvl w:val="0"/>
          <w:numId w:val="0"/>
        </w:numPr>
        <w:spacing w:before="0" w:after="0"/>
      </w:pPr>
    </w:p>
    <w:sectPr w:rsidR="004D2FD8" w:rsidRPr="00A039CA" w:rsidSect="003D360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567" w:right="1134" w:bottom="567" w:left="1134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25B959" w14:textId="77777777" w:rsidR="00054B15" w:rsidRDefault="00054B15">
      <w:r>
        <w:separator/>
      </w:r>
    </w:p>
  </w:endnote>
  <w:endnote w:type="continuationSeparator" w:id="0">
    <w:p w14:paraId="4C888A90" w14:textId="77777777" w:rsidR="00054B15" w:rsidRDefault="0005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5312E" w14:textId="77777777" w:rsidR="000B69CA" w:rsidRDefault="000B69CA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9F2619" w14:textId="77777777" w:rsidR="00E811F3" w:rsidRDefault="00E811F3">
    <w:pPr>
      <w:pStyle w:val="Podnojestranice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90C26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14:paraId="2185402F" w14:textId="77777777" w:rsidR="00E811F3" w:rsidRDefault="00E811F3">
    <w:pPr>
      <w:pStyle w:val="Podnojestranice"/>
      <w:spacing w:after="0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535799" w14:textId="77777777" w:rsidR="00D9633C" w:rsidRPr="004B45DF" w:rsidRDefault="000D385D" w:rsidP="00517AC8">
    <w:pPr>
      <w:pStyle w:val="Podnojestranic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 w:rsidR="00990C26"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14:paraId="07546F03" w14:textId="77777777" w:rsidR="00517AC8" w:rsidRPr="004F7B6C" w:rsidRDefault="00517AC8" w:rsidP="00517AC8">
    <w:pPr>
      <w:pStyle w:val="Podnojestranice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735B9" w14:textId="77777777" w:rsidR="00054B15" w:rsidRDefault="00054B15">
      <w:r>
        <w:separator/>
      </w:r>
    </w:p>
  </w:footnote>
  <w:footnote w:type="continuationSeparator" w:id="0">
    <w:p w14:paraId="7AEF4F09" w14:textId="77777777" w:rsidR="00054B15" w:rsidRDefault="00054B15">
      <w:r>
        <w:continuationSeparator/>
      </w:r>
    </w:p>
  </w:footnote>
  <w:footnote w:id="1">
    <w:p w14:paraId="73464B45" w14:textId="77777777" w:rsidR="00620495" w:rsidRPr="00AC51C5" w:rsidRDefault="00620495">
      <w:pPr>
        <w:pStyle w:val="Tekstfusnote"/>
        <w:spacing w:before="0" w:after="0"/>
        <w:rPr>
          <w:rFonts w:ascii="Times New Roman" w:hAnsi="Times New Roman"/>
          <w:lang w:val="en-GB"/>
        </w:rPr>
      </w:pPr>
      <w:r w:rsidRPr="00AC51C5">
        <w:rPr>
          <w:rStyle w:val="Referencafusnot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4A0B5" w14:textId="77777777" w:rsidR="000B69CA" w:rsidRDefault="000B69CA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F78BBF" w14:textId="77777777" w:rsidR="000B69CA" w:rsidRDefault="000B69CA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753F8" w14:textId="1C846528" w:rsidR="003D360A" w:rsidRDefault="000B69CA" w:rsidP="003D360A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1E2969E7" wp14:editId="35D08980">
          <wp:extent cx="2446020" cy="823595"/>
          <wp:effectExtent l="0" t="0" r="0" b="0"/>
          <wp:docPr id="1745494140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333150846">
    <w:abstractNumId w:val="6"/>
  </w:num>
  <w:num w:numId="2" w16cid:durableId="28184934">
    <w:abstractNumId w:val="31"/>
  </w:num>
  <w:num w:numId="3" w16cid:durableId="754010324">
    <w:abstractNumId w:val="5"/>
  </w:num>
  <w:num w:numId="4" w16cid:durableId="416825474">
    <w:abstractNumId w:val="24"/>
  </w:num>
  <w:num w:numId="5" w16cid:durableId="1145439634">
    <w:abstractNumId w:val="20"/>
  </w:num>
  <w:num w:numId="6" w16cid:durableId="446386581">
    <w:abstractNumId w:val="15"/>
  </w:num>
  <w:num w:numId="7" w16cid:durableId="1159541476">
    <w:abstractNumId w:val="13"/>
  </w:num>
  <w:num w:numId="8" w16cid:durableId="625818491">
    <w:abstractNumId w:val="19"/>
  </w:num>
  <w:num w:numId="9" w16cid:durableId="1818648189">
    <w:abstractNumId w:val="37"/>
  </w:num>
  <w:num w:numId="10" w16cid:durableId="1497914981">
    <w:abstractNumId w:val="9"/>
  </w:num>
  <w:num w:numId="11" w16cid:durableId="49502557">
    <w:abstractNumId w:val="10"/>
  </w:num>
  <w:num w:numId="12" w16cid:durableId="291986386">
    <w:abstractNumId w:val="11"/>
  </w:num>
  <w:num w:numId="13" w16cid:durableId="1511604204">
    <w:abstractNumId w:val="23"/>
  </w:num>
  <w:num w:numId="14" w16cid:durableId="276640611">
    <w:abstractNumId w:val="28"/>
  </w:num>
  <w:num w:numId="15" w16cid:durableId="806432445">
    <w:abstractNumId w:val="33"/>
  </w:num>
  <w:num w:numId="16" w16cid:durableId="1557282069">
    <w:abstractNumId w:val="7"/>
  </w:num>
  <w:num w:numId="17" w16cid:durableId="627472866">
    <w:abstractNumId w:val="18"/>
  </w:num>
  <w:num w:numId="18" w16cid:durableId="650332353">
    <w:abstractNumId w:val="22"/>
  </w:num>
  <w:num w:numId="19" w16cid:durableId="1729719220">
    <w:abstractNumId w:val="27"/>
  </w:num>
  <w:num w:numId="20" w16cid:durableId="1649437916">
    <w:abstractNumId w:val="8"/>
  </w:num>
  <w:num w:numId="21" w16cid:durableId="159466178">
    <w:abstractNumId w:val="21"/>
  </w:num>
  <w:num w:numId="22" w16cid:durableId="929852794">
    <w:abstractNumId w:val="12"/>
  </w:num>
  <w:num w:numId="23" w16cid:durableId="266937038">
    <w:abstractNumId w:val="14"/>
  </w:num>
  <w:num w:numId="24" w16cid:durableId="971790789">
    <w:abstractNumId w:val="30"/>
  </w:num>
  <w:num w:numId="25" w16cid:durableId="374669800">
    <w:abstractNumId w:val="17"/>
  </w:num>
  <w:num w:numId="26" w16cid:durableId="78451886">
    <w:abstractNumId w:val="16"/>
  </w:num>
  <w:num w:numId="27" w16cid:durableId="202834924">
    <w:abstractNumId w:val="34"/>
  </w:num>
  <w:num w:numId="28" w16cid:durableId="306663255">
    <w:abstractNumId w:val="35"/>
  </w:num>
  <w:num w:numId="29" w16cid:durableId="189152244">
    <w:abstractNumId w:val="1"/>
  </w:num>
  <w:num w:numId="30" w16cid:durableId="1926185559">
    <w:abstractNumId w:val="29"/>
  </w:num>
  <w:num w:numId="31" w16cid:durableId="1472674940">
    <w:abstractNumId w:val="25"/>
  </w:num>
  <w:num w:numId="32" w16cid:durableId="499933191">
    <w:abstractNumId w:val="3"/>
  </w:num>
  <w:num w:numId="33" w16cid:durableId="613487997">
    <w:abstractNumId w:val="4"/>
  </w:num>
  <w:num w:numId="34" w16cid:durableId="727188176">
    <w:abstractNumId w:val="2"/>
  </w:num>
  <w:num w:numId="35" w16cid:durableId="1004625298">
    <w:abstractNumId w:val="0"/>
  </w:num>
  <w:num w:numId="36" w16cid:durableId="1974434752">
    <w:abstractNumId w:val="26"/>
  </w:num>
  <w:num w:numId="37" w16cid:durableId="142973523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4B15"/>
    <w:rsid w:val="00056EAA"/>
    <w:rsid w:val="00063C56"/>
    <w:rsid w:val="000714BB"/>
    <w:rsid w:val="00085CA1"/>
    <w:rsid w:val="00087F35"/>
    <w:rsid w:val="0009286D"/>
    <w:rsid w:val="000A7A2C"/>
    <w:rsid w:val="000B1236"/>
    <w:rsid w:val="000B69CA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659F"/>
    <w:rsid w:val="00150767"/>
    <w:rsid w:val="001536B3"/>
    <w:rsid w:val="00157DEE"/>
    <w:rsid w:val="001766D9"/>
    <w:rsid w:val="00181980"/>
    <w:rsid w:val="001839AF"/>
    <w:rsid w:val="00187253"/>
    <w:rsid w:val="001932AF"/>
    <w:rsid w:val="001937B4"/>
    <w:rsid w:val="001B2692"/>
    <w:rsid w:val="001B5454"/>
    <w:rsid w:val="001C3F6F"/>
    <w:rsid w:val="001D0532"/>
    <w:rsid w:val="001E4648"/>
    <w:rsid w:val="001F5421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C10E7"/>
    <w:rsid w:val="002C649A"/>
    <w:rsid w:val="002D2DA9"/>
    <w:rsid w:val="002D2FC0"/>
    <w:rsid w:val="002F00AB"/>
    <w:rsid w:val="002F1222"/>
    <w:rsid w:val="0030637F"/>
    <w:rsid w:val="00321F46"/>
    <w:rsid w:val="00322263"/>
    <w:rsid w:val="0032497A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A2136"/>
    <w:rsid w:val="003B7D10"/>
    <w:rsid w:val="003D360A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20495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53F9D"/>
    <w:rsid w:val="0085667F"/>
    <w:rsid w:val="008617F3"/>
    <w:rsid w:val="008631EC"/>
    <w:rsid w:val="008732E0"/>
    <w:rsid w:val="008808CB"/>
    <w:rsid w:val="00884907"/>
    <w:rsid w:val="008859E6"/>
    <w:rsid w:val="008A39B7"/>
    <w:rsid w:val="008E40E2"/>
    <w:rsid w:val="009137CA"/>
    <w:rsid w:val="00920A51"/>
    <w:rsid w:val="00922542"/>
    <w:rsid w:val="0093582A"/>
    <w:rsid w:val="0094670B"/>
    <w:rsid w:val="00952D8B"/>
    <w:rsid w:val="0097102E"/>
    <w:rsid w:val="00980A42"/>
    <w:rsid w:val="00987643"/>
    <w:rsid w:val="00990C26"/>
    <w:rsid w:val="009976B3"/>
    <w:rsid w:val="009A3792"/>
    <w:rsid w:val="009A4856"/>
    <w:rsid w:val="009B0CF1"/>
    <w:rsid w:val="009B1B8E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80125"/>
    <w:rsid w:val="00AA24A4"/>
    <w:rsid w:val="00AA4468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2366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857E2"/>
    <w:rsid w:val="00C85801"/>
    <w:rsid w:val="00C92434"/>
    <w:rsid w:val="00CA1354"/>
    <w:rsid w:val="00CA6C68"/>
    <w:rsid w:val="00CB06E3"/>
    <w:rsid w:val="00CC7DE2"/>
    <w:rsid w:val="00CD7F25"/>
    <w:rsid w:val="00CF1C4A"/>
    <w:rsid w:val="00CF6CFA"/>
    <w:rsid w:val="00D24893"/>
    <w:rsid w:val="00D24FBE"/>
    <w:rsid w:val="00D32437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A4BC1"/>
    <w:rsid w:val="00DC354D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57225"/>
    <w:rsid w:val="00E62221"/>
    <w:rsid w:val="00E62923"/>
    <w:rsid w:val="00E730A5"/>
    <w:rsid w:val="00E811F3"/>
    <w:rsid w:val="00E84E96"/>
    <w:rsid w:val="00E85F91"/>
    <w:rsid w:val="00E967B0"/>
    <w:rsid w:val="00EA5C09"/>
    <w:rsid w:val="00EB02E0"/>
    <w:rsid w:val="00EC18A8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B6893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AD7842"/>
  <w15:chartTrackingRefBased/>
  <w15:docId w15:val="{C37F4B45-8BDA-4E66-9DC0-0DD497414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9</cp:revision>
  <cp:lastPrinted>2012-09-24T12:03:00Z</cp:lastPrinted>
  <dcterms:created xsi:type="dcterms:W3CDTF">2019-04-14T15:55:00Z</dcterms:created>
  <dcterms:modified xsi:type="dcterms:W3CDTF">2025-06-16T19:24:00Z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